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BB3A">
      <w:pPr>
        <w:autoSpaceDE w:val="0"/>
        <w:autoSpaceDN w:val="0"/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7</w:t>
      </w:r>
    </w:p>
    <w:p w14:paraId="2B8AB12F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787D2EC4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highlight w:val="none"/>
          <w:lang w:eastAsia="zh-CN"/>
        </w:rPr>
        <w:t>真实性承诺书</w:t>
      </w:r>
    </w:p>
    <w:p w14:paraId="31EAA285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7D5FE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黑龙江省建设安全协会：</w:t>
      </w:r>
    </w:p>
    <w:p w14:paraId="4DC7E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本企业在此郑重承诺：提交申报参加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auto"/>
          <w:lang w:val="en-US" w:eastAsia="zh-CN"/>
        </w:rPr>
        <w:t>黑龙江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建设工程安全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标准化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工地学习交流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auto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的全部材料均真实、合法、有效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，所填内容均与最新信息保持一致。如有弄虚作假或不实之处，自愿取消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申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报资格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，承担由此产生的一切后果。</w:t>
      </w:r>
    </w:p>
    <w:p w14:paraId="43D9A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eastAsia="zh-CN"/>
        </w:rPr>
      </w:pPr>
    </w:p>
    <w:p w14:paraId="034D879B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0134405B">
      <w:pPr>
        <w:pStyle w:val="3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4C1A1D56">
      <w:pPr>
        <w:pStyle w:val="3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57A5E83D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企业名称：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（盖章）</w:t>
      </w:r>
    </w:p>
    <w:p w14:paraId="209FA368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21F2334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项目负责人：（签字）</w:t>
      </w:r>
    </w:p>
    <w:p w14:paraId="44603C51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EDC8574">
      <w:pPr>
        <w:pStyle w:val="3"/>
        <w:jc w:val="center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年   月   日</w:t>
      </w:r>
    </w:p>
    <w:p w14:paraId="6F9387EB">
      <w:pPr>
        <w:pStyle w:val="3"/>
        <w:jc w:val="center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6EA65CB">
      <w:pPr>
        <w:pStyle w:val="3"/>
        <w:jc w:val="center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68068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jVhZDdmMTE3NDdmMzFkNzhlNTljZGMwNjg0NWYifQ=="/>
  </w:docVars>
  <w:rsids>
    <w:rsidRoot w:val="00000000"/>
    <w:rsid w:val="5E27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2024-07-25T05:10:00Z</dcterms:created>
  <dc:creator>Administrator</dc:creator>
  <cp:lastModifiedBy>Administrator</cp:lastModifiedBy>
  <dcterms:modified xsi:type="dcterms:W3CDTF">2024-07-25T05:10:06Z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95F9C216E3FA45C8A7B4E2581D647250_12</vt:lpwstr>
  </property>
</Properties>
</file>