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25DBC">
      <w:pPr>
        <w:spacing w:line="360" w:lineRule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24"/>
        </w:rPr>
        <w:t>附件</w:t>
      </w:r>
      <w:r>
        <w:rPr>
          <w:rFonts w:hint="eastAsia" w:ascii="仿宋" w:hAnsi="仿宋" w:eastAsia="仿宋"/>
          <w:sz w:val="24"/>
          <w:lang w:val="en-US" w:eastAsia="zh-CN"/>
        </w:rPr>
        <w:t>2</w:t>
      </w:r>
    </w:p>
    <w:p w14:paraId="4DD53101">
      <w:pPr>
        <w:jc w:val="center"/>
        <w:rPr>
          <w:rFonts w:hint="eastAsia" w:ascii="宋体" w:hAnsi="宋体" w:cs="宋体"/>
          <w:b/>
          <w:sz w:val="36"/>
          <w:szCs w:val="36"/>
        </w:rPr>
      </w:pPr>
    </w:p>
    <w:p w14:paraId="1B1FCE15">
      <w:pPr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</w:rPr>
      </w:pPr>
    </w:p>
    <w:p w14:paraId="438B7204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黑龙江省建设工程安全生产标准化工地</w:t>
      </w:r>
    </w:p>
    <w:p w14:paraId="46120BBB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学习交流项目</w:t>
      </w:r>
    </w:p>
    <w:p w14:paraId="79535EF0">
      <w:pPr>
        <w:pStyle w:val="2"/>
      </w:pPr>
    </w:p>
    <w:p w14:paraId="73BC02DF">
      <w:pPr>
        <w:jc w:val="center"/>
        <w:rPr>
          <w:rFonts w:hint="eastAsia" w:ascii="宋体" w:hAnsi="宋体"/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z w:val="72"/>
          <w:szCs w:val="72"/>
        </w:rPr>
        <w:t>申 请 表</w:t>
      </w:r>
    </w:p>
    <w:p w14:paraId="47366E77">
      <w:pPr>
        <w:jc w:val="center"/>
        <w:rPr>
          <w:rFonts w:ascii="仿宋_GB2312" w:eastAsia="仿宋_GB2312"/>
          <w:sz w:val="36"/>
        </w:rPr>
      </w:pPr>
    </w:p>
    <w:p w14:paraId="49AF8997">
      <w:pPr>
        <w:rPr>
          <w:rFonts w:ascii="仿宋_GB2312" w:eastAsia="仿宋_GB2312"/>
          <w:b/>
          <w:bCs/>
          <w:sz w:val="36"/>
        </w:rPr>
      </w:pPr>
    </w:p>
    <w:p w14:paraId="07BA91EE">
      <w:pPr>
        <w:rPr>
          <w:rFonts w:ascii="仿宋_GB2312" w:eastAsia="仿宋_GB2312"/>
          <w:b/>
          <w:bCs/>
          <w:sz w:val="36"/>
        </w:rPr>
      </w:pPr>
    </w:p>
    <w:p w14:paraId="01FCA581">
      <w:pPr>
        <w:rPr>
          <w:rFonts w:ascii="仿宋_GB2312" w:eastAsia="仿宋_GB2312"/>
          <w:b/>
          <w:bCs/>
          <w:sz w:val="36"/>
        </w:rPr>
      </w:pPr>
    </w:p>
    <w:p w14:paraId="5A7FD353">
      <w:pPr>
        <w:rPr>
          <w:rFonts w:ascii="仿宋_GB2312" w:eastAsia="仿宋_GB2312"/>
          <w:b/>
          <w:bCs/>
          <w:sz w:val="36"/>
        </w:rPr>
      </w:pPr>
    </w:p>
    <w:p w14:paraId="7E3D4CD6">
      <w:pPr>
        <w:spacing w:line="800" w:lineRule="exact"/>
        <w:ind w:firstLine="1084" w:firstLineChars="300"/>
        <w:rPr>
          <w:rFonts w:ascii="仿宋_GB2312" w:eastAsia="仿宋_GB2312"/>
          <w:sz w:val="36"/>
          <w:u w:val="single"/>
        </w:rPr>
      </w:pPr>
      <w:r>
        <w:rPr>
          <w:rFonts w:hint="eastAsia" w:ascii="仿宋_GB2312" w:eastAsia="仿宋_GB2312"/>
          <w:b/>
          <w:bCs/>
          <w:sz w:val="36"/>
        </w:rPr>
        <w:t>申报单位：</w:t>
      </w:r>
      <w:r>
        <w:rPr>
          <w:rFonts w:hint="eastAsia" w:ascii="仿宋_GB2312" w:eastAsia="仿宋_GB2312"/>
          <w:b/>
          <w:bCs/>
          <w:sz w:val="36"/>
          <w:u w:val="single"/>
        </w:rPr>
        <w:t xml:space="preserve">                          </w:t>
      </w:r>
    </w:p>
    <w:p w14:paraId="62A1FC59">
      <w:pPr>
        <w:spacing w:line="800" w:lineRule="exact"/>
        <w:ind w:firstLine="1084" w:firstLineChars="300"/>
        <w:rPr>
          <w:rFonts w:ascii="仿宋_GB2312" w:eastAsia="仿宋_GB2312"/>
          <w:b/>
          <w:bCs/>
          <w:sz w:val="36"/>
          <w:u w:val="single"/>
        </w:rPr>
      </w:pPr>
      <w:r>
        <w:rPr>
          <w:rFonts w:hint="eastAsia" w:ascii="仿宋_GB2312" w:eastAsia="仿宋_GB2312"/>
          <w:b/>
          <w:bCs/>
          <w:sz w:val="36"/>
        </w:rPr>
        <w:t>申报工程：</w:t>
      </w:r>
      <w:r>
        <w:rPr>
          <w:rFonts w:hint="eastAsia" w:ascii="仿宋_GB2312" w:eastAsia="仿宋_GB2312"/>
          <w:b/>
          <w:bCs/>
          <w:sz w:val="36"/>
          <w:u w:val="single"/>
        </w:rPr>
        <w:t xml:space="preserve">                          </w:t>
      </w:r>
    </w:p>
    <w:p w14:paraId="1C2C330F">
      <w:pPr>
        <w:spacing w:line="800" w:lineRule="exact"/>
        <w:ind w:firstLine="1084" w:firstLineChars="300"/>
        <w:rPr>
          <w:rFonts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6"/>
        </w:rPr>
        <w:t>申报日期：</w:t>
      </w:r>
      <w:r>
        <w:rPr>
          <w:rFonts w:hint="eastAsia" w:ascii="仿宋_GB2312" w:eastAsia="仿宋_GB2312"/>
          <w:b/>
          <w:bCs/>
          <w:sz w:val="36"/>
          <w:u w:val="single"/>
        </w:rPr>
        <w:t xml:space="preserve">                          </w:t>
      </w:r>
    </w:p>
    <w:p w14:paraId="129F63EF">
      <w:pPr>
        <w:jc w:val="center"/>
        <w:rPr>
          <w:rFonts w:ascii="仿宋_GB2312" w:eastAsia="仿宋_GB2312"/>
          <w:b/>
          <w:bCs/>
          <w:sz w:val="36"/>
        </w:rPr>
      </w:pPr>
    </w:p>
    <w:p w14:paraId="21322EA1">
      <w:pPr>
        <w:rPr>
          <w:rFonts w:hint="eastAsia" w:ascii="仿宋" w:hAnsi="仿宋" w:eastAsia="仿宋"/>
          <w:b/>
          <w:bCs/>
          <w:sz w:val="36"/>
          <w:szCs w:val="36"/>
        </w:rPr>
      </w:pPr>
    </w:p>
    <w:p w14:paraId="0CC1E276">
      <w:pPr>
        <w:jc w:val="center"/>
        <w:rPr>
          <w:rFonts w:hint="eastAsia" w:ascii="仿宋" w:hAnsi="仿宋" w:eastAsia="仿宋"/>
          <w:b/>
          <w:bCs/>
          <w:sz w:val="36"/>
          <w:szCs w:val="36"/>
        </w:rPr>
      </w:pPr>
    </w:p>
    <w:p w14:paraId="2BE9C370">
      <w:pPr>
        <w:pStyle w:val="2"/>
        <w:rPr>
          <w:rFonts w:hint="eastAsia" w:ascii="仿宋" w:hAnsi="仿宋" w:eastAsia="仿宋"/>
          <w:b/>
          <w:bCs/>
          <w:sz w:val="36"/>
          <w:szCs w:val="36"/>
        </w:rPr>
      </w:pPr>
    </w:p>
    <w:p w14:paraId="0258E5B7">
      <w:pPr>
        <w:pStyle w:val="3"/>
      </w:pPr>
    </w:p>
    <w:p w14:paraId="75895AF2">
      <w:pPr>
        <w:jc w:val="center"/>
      </w:pPr>
      <w:r>
        <w:rPr>
          <w:rFonts w:hint="eastAsia" w:ascii="仿宋" w:hAnsi="仿宋" w:eastAsia="仿宋"/>
          <w:b/>
          <w:bCs/>
          <w:sz w:val="36"/>
          <w:szCs w:val="36"/>
        </w:rPr>
        <w:t>黑龙江省建设安全协会制</w:t>
      </w:r>
    </w:p>
    <w:p w14:paraId="26326674"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 w14:paraId="0F223B02"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黑龙江省建设工程安全生产标准化工地</w:t>
      </w:r>
    </w:p>
    <w:p w14:paraId="35D39242">
      <w:pPr>
        <w:jc w:val="center"/>
        <w:rPr>
          <w:rFonts w:hint="eastAsia" w:ascii="仿宋" w:hAnsi="仿宋" w:eastAsia="仿宋"/>
          <w:b/>
          <w:bCs/>
          <w:sz w:val="22"/>
          <w:szCs w:val="22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学习交流项目申请表</w:t>
      </w:r>
    </w:p>
    <w:tbl>
      <w:tblPr>
        <w:tblStyle w:val="5"/>
        <w:tblpPr w:leftFromText="180" w:rightFromText="180" w:vertAnchor="text" w:horzAnchor="margin" w:tblpXSpec="center" w:tblpY="46"/>
        <w:tblW w:w="92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3015"/>
        <w:gridCol w:w="1661"/>
        <w:gridCol w:w="1940"/>
      </w:tblGrid>
      <w:tr w14:paraId="63DA2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61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A1B7F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661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4C07B19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4586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6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89FD1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项目所在地</w:t>
            </w:r>
          </w:p>
          <w:p w14:paraId="51E62DB8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（省、市、县）</w:t>
            </w:r>
          </w:p>
        </w:tc>
        <w:tc>
          <w:tcPr>
            <w:tcW w:w="6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53A23D3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9D4B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6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CE389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申报单位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429A6">
            <w:pPr>
              <w:spacing w:line="240" w:lineRule="exact"/>
              <w:ind w:firstLine="960" w:firstLineChars="40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B4823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资质等级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502F14A">
            <w:pPr>
              <w:spacing w:line="276" w:lineRule="auto"/>
              <w:ind w:firstLine="720" w:firstLineChars="3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5545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6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79B30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项目经理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7DC9E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92B83">
            <w:pPr>
              <w:spacing w:line="276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项目安全总监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1C498B4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681C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6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0C689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规模（建筑面积、长度、产量等）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4D483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9BD89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造价（万元）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D0B070E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3F1C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6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993B6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结构类型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6664F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88F09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形象进度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5E19696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10229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6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BABEC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开工日期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5CA3E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41F86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合同工期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2D5A637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E28E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6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0C45E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申报联系人及职务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1198C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5AFCC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8DF6680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DB7CC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6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6A662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8BD04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BB097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固定电话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33BA45D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E077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6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753B5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通信地址</w:t>
            </w:r>
          </w:p>
        </w:tc>
        <w:tc>
          <w:tcPr>
            <w:tcW w:w="6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39A70F5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3F35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617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4A412A35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建设单位</w:t>
            </w:r>
          </w:p>
        </w:tc>
        <w:tc>
          <w:tcPr>
            <w:tcW w:w="6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9F1014B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7CBA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632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3B26A378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市级建筑施工安全生产标准化建设情况</w:t>
            </w:r>
          </w:p>
        </w:tc>
        <w:tc>
          <w:tcPr>
            <w:tcW w:w="3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5323A65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6D5F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26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98B0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申报单位意见</w:t>
            </w:r>
          </w:p>
        </w:tc>
        <w:tc>
          <w:tcPr>
            <w:tcW w:w="6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10E68B92"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 w14:paraId="62EA78B3">
            <w:pPr>
              <w:pStyle w:val="3"/>
              <w:rPr>
                <w:rFonts w:hint="eastAsia"/>
              </w:rPr>
            </w:pPr>
          </w:p>
          <w:p w14:paraId="438F3128">
            <w:pPr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所填信息真实、准确，经我单位审核，同意该项目申报。</w:t>
            </w:r>
          </w:p>
          <w:p w14:paraId="1184C4E2"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</w:p>
          <w:p w14:paraId="675FBB6B">
            <w:pPr>
              <w:pStyle w:val="3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</w:t>
            </w:r>
          </w:p>
          <w:p w14:paraId="18875048">
            <w:pPr>
              <w:pStyle w:val="3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公章</w:t>
            </w:r>
          </w:p>
          <w:p w14:paraId="0FD9A139">
            <w:pPr>
              <w:pStyle w:val="3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年    月    日                               </w:t>
            </w:r>
          </w:p>
        </w:tc>
      </w:tr>
      <w:tr w14:paraId="3A410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26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AC784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建设工程安全监督机构或建设工程项目所在地的市（区、县）建设（筑）安全协会、建筑业协会（安全分会）的推荐意见</w:t>
            </w:r>
            <w:bookmarkStart w:id="0" w:name="_GoBack"/>
            <w:bookmarkEnd w:id="0"/>
          </w:p>
        </w:tc>
        <w:tc>
          <w:tcPr>
            <w:tcW w:w="6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2DB111D">
            <w:pPr>
              <w:pStyle w:val="3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  <w:p w14:paraId="2CBDDD0F">
            <w:pPr>
              <w:pStyle w:val="3"/>
              <w:rPr>
                <w:rFonts w:ascii="仿宋" w:hAnsi="仿宋" w:eastAsia="仿宋" w:cs="仿宋"/>
                <w:sz w:val="24"/>
              </w:rPr>
            </w:pPr>
          </w:p>
          <w:p w14:paraId="5A04AAE7">
            <w:pPr>
              <w:pStyle w:val="3"/>
              <w:rPr>
                <w:rFonts w:ascii="仿宋" w:hAnsi="仿宋" w:eastAsia="仿宋" w:cs="仿宋"/>
                <w:sz w:val="24"/>
              </w:rPr>
            </w:pPr>
          </w:p>
          <w:p w14:paraId="7F2337C7">
            <w:pPr>
              <w:pStyle w:val="3"/>
              <w:rPr>
                <w:rFonts w:ascii="仿宋" w:hAnsi="仿宋" w:eastAsia="仿宋" w:cs="仿宋"/>
                <w:sz w:val="24"/>
              </w:rPr>
            </w:pPr>
          </w:p>
          <w:p w14:paraId="5F6EA755">
            <w:pPr>
              <w:pStyle w:val="3"/>
              <w:rPr>
                <w:rFonts w:ascii="仿宋" w:hAnsi="仿宋" w:eastAsia="仿宋" w:cs="仿宋"/>
                <w:sz w:val="24"/>
              </w:rPr>
            </w:pPr>
          </w:p>
          <w:p w14:paraId="02501A8D">
            <w:pPr>
              <w:pStyle w:val="3"/>
              <w:rPr>
                <w:rFonts w:ascii="仿宋" w:hAnsi="仿宋" w:eastAsia="仿宋" w:cs="仿宋"/>
                <w:sz w:val="24"/>
              </w:rPr>
            </w:pPr>
          </w:p>
          <w:p w14:paraId="542B87C8">
            <w:pPr>
              <w:pStyle w:val="3"/>
              <w:rPr>
                <w:rFonts w:hint="eastAsia" w:ascii="仿宋" w:hAnsi="仿宋" w:eastAsia="仿宋" w:cs="仿宋"/>
                <w:sz w:val="24"/>
              </w:rPr>
            </w:pPr>
          </w:p>
          <w:p w14:paraId="15A918C9">
            <w:pPr>
              <w:pStyle w:val="3"/>
              <w:ind w:firstLine="4800" w:firstLineChars="20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公章</w:t>
            </w:r>
          </w:p>
          <w:p w14:paraId="793A4C90">
            <w:pPr>
              <w:ind w:firstLine="4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年    月    日 </w:t>
            </w:r>
          </w:p>
          <w:p w14:paraId="06F9F926">
            <w:pPr>
              <w:pStyle w:val="2"/>
            </w:pPr>
          </w:p>
          <w:p w14:paraId="2EDE0C9D">
            <w:pPr>
              <w:pStyle w:val="3"/>
              <w:rPr>
                <w:rFonts w:hint="eastAsia"/>
              </w:rPr>
            </w:pPr>
          </w:p>
        </w:tc>
      </w:tr>
    </w:tbl>
    <w:p w14:paraId="3D801BBE"/>
    <w:p w14:paraId="253A1036">
      <w:pPr>
        <w:adjustRightInd w:val="0"/>
        <w:snapToGrid w:val="0"/>
        <w:ind w:right="2940" w:rightChars="1400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64D14F01">
      <w:pPr>
        <w:pStyle w:val="2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填写说明</w:t>
      </w:r>
    </w:p>
    <w:p w14:paraId="676DC16E">
      <w:pPr>
        <w:pStyle w:val="2"/>
        <w:ind w:firstLine="420" w:firstLineChars="200"/>
      </w:pPr>
      <w:r>
        <w:rPr>
          <w:rFonts w:hint="eastAsia"/>
        </w:rPr>
        <w:t>1、如两家以上联合申报，须提供联合承包合同（扫描件）。</w:t>
      </w:r>
    </w:p>
    <w:p w14:paraId="491E2A12">
      <w:pPr>
        <w:pStyle w:val="2"/>
        <w:ind w:firstLine="420" w:firstLineChars="200"/>
      </w:pPr>
      <w:r>
        <w:rPr>
          <w:rFonts w:hint="eastAsia"/>
        </w:rPr>
        <w:t>2、申报单位和项目名称均应写全称，并与合同相一致。</w:t>
      </w:r>
    </w:p>
    <w:p w14:paraId="5580849B">
      <w:pPr>
        <w:pStyle w:val="2"/>
        <w:ind w:firstLine="420" w:firstLineChars="200"/>
      </w:pPr>
      <w:r>
        <w:rPr>
          <w:rFonts w:hint="eastAsia"/>
        </w:rPr>
        <w:t>3、合同工期指合同中规定的总天数，不要写成x年x月x日至x年x月x日。</w:t>
      </w:r>
    </w:p>
    <w:p w14:paraId="65D4C561">
      <w:pPr>
        <w:pStyle w:val="2"/>
        <w:ind w:firstLine="420" w:firstLineChars="200"/>
      </w:pPr>
      <w:r>
        <w:rPr>
          <w:rFonts w:hint="eastAsia"/>
        </w:rPr>
        <w:t>4、开工日期指实际开工日期。竣工日期，如已完工程指实际竣工日期；未完工程指合同竣工日期。</w:t>
      </w:r>
    </w:p>
    <w:p w14:paraId="3E713D1F">
      <w:pPr>
        <w:pStyle w:val="2"/>
        <w:ind w:firstLine="420" w:firstLineChars="200"/>
      </w:pPr>
      <w:r>
        <w:rPr>
          <w:rFonts w:hint="eastAsia"/>
        </w:rPr>
        <w:t>5、项目规模以建筑面积、长度、产量等方式表述，应与该项目的立项批文或所签合同一致。建筑面积以“㎡”为单位，长度以“km”为单位，产量以“万吨”为单位。</w:t>
      </w:r>
    </w:p>
    <w:p w14:paraId="23D02570">
      <w:pPr>
        <w:pStyle w:val="2"/>
        <w:ind w:firstLine="420" w:firstLineChars="200"/>
      </w:pPr>
      <w:r>
        <w:rPr>
          <w:rFonts w:hint="eastAsia"/>
        </w:rPr>
        <w:t>6、固定电话填写顺序依次为区号、总机号和分机号，并应填写申报单位联系人的手机号码。</w:t>
      </w:r>
    </w:p>
    <w:p w14:paraId="48F5DDC8">
      <w:pPr>
        <w:pStyle w:val="2"/>
        <w:ind w:firstLine="420" w:firstLineChars="200"/>
      </w:pPr>
      <w:r>
        <w:rPr>
          <w:rFonts w:hint="eastAsia"/>
        </w:rPr>
        <w:t>7、本表上填报文字应采用仿宋 GB-2312、小四。日期和数据均采用阿拉伯数字：日期中的年、月、日之间用“/”隔开，月份或日不足两位数的应在前加“0”，如 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年2月6日应写成202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/02/06；数据可保留小数点后面两位。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YjVhZDdmMTE3NDdmMzFkNzhlNTljZGMwNjg0NWYifQ=="/>
  </w:docVars>
  <w:rsids>
    <w:rsidRoot w:val="00B23B31"/>
    <w:rsid w:val="004B674C"/>
    <w:rsid w:val="00B23B31"/>
    <w:rsid w:val="00DB64D7"/>
    <w:rsid w:val="045957F1"/>
    <w:rsid w:val="091A777A"/>
    <w:rsid w:val="2B4B5FAE"/>
    <w:rsid w:val="32D80FA7"/>
    <w:rsid w:val="427876A2"/>
    <w:rsid w:val="4FAF1A23"/>
    <w:rsid w:val="501300E5"/>
    <w:rsid w:val="61FD7751"/>
    <w:rsid w:val="7FAB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</w:style>
  <w:style w:type="paragraph" w:styleId="3">
    <w:name w:val="Body Text 2"/>
    <w:basedOn w:val="1"/>
    <w:autoRedefine/>
    <w:qFormat/>
    <w:uiPriority w:val="0"/>
  </w:style>
  <w:style w:type="paragraph" w:styleId="4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633</Words>
  <Characters>652</Characters>
  <Lines>7</Lines>
  <Paragraphs>2</Paragraphs>
  <TotalTime>0</TotalTime>
  <ScaleCrop>false</ScaleCrop>
  <LinksUpToDate>false</LinksUpToDate>
  <CharactersWithSpaces>932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2024-07-25T05:01:00Z</dcterms:created>
  <dc:creator>Administrator</dc:creator>
  <cp:lastModifiedBy>周闯</cp:lastModifiedBy>
  <cp:lastPrinted>2025-05-08T01:09:25Z</cp:lastPrinted>
  <dcterms:modified xsi:type="dcterms:W3CDTF">2025-05-08T07:29:20Z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0CB6200763384B4A860936DECA4A13B1_12</vt:lpwstr>
  </property>
  <property fmtid="{D5CDD505-2E9C-101B-9397-08002B2CF9AE}" pid="4" name="KSOTemplateDocerSaveRecord">
    <vt:lpwstr>eyJoZGlkIjoiZDk4OWZhMDU4YmU5MmYzMzk1ZjJlYmMzZWU1NTMyZTYiLCJ1c2VySWQiOiI3NDI2MjI1NzUifQ==</vt:lpwstr>
  </property>
</Properties>
</file>