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1B4B5">
      <w:pPr>
        <w:spacing w:line="420" w:lineRule="exact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</w:t>
      </w:r>
    </w:p>
    <w:p w14:paraId="09886A0A">
      <w:pPr>
        <w:spacing w:line="420" w:lineRule="exact"/>
        <w:jc w:val="center"/>
        <w:rPr>
          <w:rFonts w:hint="eastAsia" w:ascii="仿宋_GB2312" w:eastAsia="仿宋_GB2312"/>
          <w:sz w:val="28"/>
          <w:szCs w:val="28"/>
        </w:rPr>
      </w:pPr>
      <w:bookmarkStart w:id="0" w:name="_GoBack"/>
      <w:r>
        <w:rPr>
          <w:rFonts w:hint="eastAsia" w:ascii="仿宋_GB2312" w:eastAsia="仿宋_GB2312"/>
          <w:sz w:val="28"/>
          <w:szCs w:val="28"/>
        </w:rPr>
        <w:t>《&lt;房屋市政工程生产安全重大事故隐患判定标准（2024版）&gt;</w:t>
      </w:r>
    </w:p>
    <w:p w14:paraId="4E0A30AE">
      <w:pPr>
        <w:spacing w:line="42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解读与实施指南》订购单</w:t>
      </w:r>
    </w:p>
    <w:bookmarkEnd w:id="0"/>
    <w:p w14:paraId="6E9F3FE3">
      <w:pPr>
        <w:spacing w:line="440" w:lineRule="exact"/>
        <w:ind w:left="3021" w:leftChars="241" w:hanging="2515" w:hangingChars="783"/>
        <w:jc w:val="center"/>
        <w:rPr>
          <w:b/>
          <w:bCs/>
          <w:sz w:val="32"/>
          <w:szCs w:val="32"/>
        </w:rPr>
      </w:pPr>
    </w:p>
    <w:tbl>
      <w:tblPr>
        <w:tblStyle w:val="3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67"/>
        <w:gridCol w:w="1511"/>
        <w:gridCol w:w="992"/>
        <w:gridCol w:w="939"/>
        <w:gridCol w:w="337"/>
        <w:gridCol w:w="372"/>
        <w:gridCol w:w="1226"/>
      </w:tblGrid>
      <w:tr w14:paraId="3B5D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4" w:type="dxa"/>
            <w:vAlign w:val="center"/>
          </w:tcPr>
          <w:p w14:paraId="554E8243">
            <w:r>
              <w:rPr>
                <w:rFonts w:hint="eastAsia" w:cs="宋体"/>
              </w:rPr>
              <w:t>征订单位</w:t>
            </w:r>
          </w:p>
        </w:tc>
        <w:tc>
          <w:tcPr>
            <w:tcW w:w="7144" w:type="dxa"/>
            <w:gridSpan w:val="7"/>
            <w:vAlign w:val="center"/>
          </w:tcPr>
          <w:p w14:paraId="25C81B91"/>
        </w:tc>
      </w:tr>
      <w:tr w14:paraId="0B88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4" w:type="dxa"/>
            <w:vAlign w:val="center"/>
          </w:tcPr>
          <w:p w14:paraId="320C79FB">
            <w:r>
              <w:rPr>
                <w:rFonts w:hint="eastAsia" w:cs="宋体"/>
              </w:rPr>
              <w:t>收书地址</w:t>
            </w:r>
          </w:p>
        </w:tc>
        <w:tc>
          <w:tcPr>
            <w:tcW w:w="5209" w:type="dxa"/>
            <w:gridSpan w:val="4"/>
            <w:vAlign w:val="center"/>
          </w:tcPr>
          <w:p w14:paraId="25C64DA1"/>
        </w:tc>
        <w:tc>
          <w:tcPr>
            <w:tcW w:w="709" w:type="dxa"/>
            <w:gridSpan w:val="2"/>
            <w:vAlign w:val="center"/>
          </w:tcPr>
          <w:p w14:paraId="792C986C">
            <w:r>
              <w:rPr>
                <w:rFonts w:hint="eastAsia"/>
              </w:rPr>
              <w:t>邮编</w:t>
            </w:r>
          </w:p>
        </w:tc>
        <w:tc>
          <w:tcPr>
            <w:tcW w:w="1226" w:type="dxa"/>
            <w:vAlign w:val="center"/>
          </w:tcPr>
          <w:p w14:paraId="5ED1AC6B"/>
        </w:tc>
      </w:tr>
      <w:tr w14:paraId="36979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4" w:type="dxa"/>
            <w:vAlign w:val="center"/>
          </w:tcPr>
          <w:p w14:paraId="623C0867">
            <w:r>
              <w:rPr>
                <w:rFonts w:hint="eastAsia" w:cs="宋体"/>
              </w:rPr>
              <w:t>收书人姓名</w:t>
            </w:r>
          </w:p>
        </w:tc>
        <w:tc>
          <w:tcPr>
            <w:tcW w:w="1767" w:type="dxa"/>
            <w:vAlign w:val="center"/>
          </w:tcPr>
          <w:p w14:paraId="44EDE307"/>
        </w:tc>
        <w:tc>
          <w:tcPr>
            <w:tcW w:w="1511" w:type="dxa"/>
            <w:vAlign w:val="center"/>
          </w:tcPr>
          <w:p w14:paraId="2225CAEC">
            <w:r>
              <w:rPr>
                <w:rFonts w:hint="eastAsia" w:cs="宋体"/>
              </w:rPr>
              <w:t>联系电话</w:t>
            </w:r>
          </w:p>
        </w:tc>
        <w:tc>
          <w:tcPr>
            <w:tcW w:w="3866" w:type="dxa"/>
            <w:gridSpan w:val="5"/>
            <w:vAlign w:val="center"/>
          </w:tcPr>
          <w:p w14:paraId="6D50A406"/>
        </w:tc>
      </w:tr>
      <w:tr w14:paraId="2BAC7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84" w:type="dxa"/>
            <w:vMerge w:val="restart"/>
            <w:vAlign w:val="center"/>
          </w:tcPr>
          <w:p w14:paraId="47177A9F">
            <w:r>
              <w:rPr>
                <w:rFonts w:hint="eastAsia" w:cs="宋体"/>
              </w:rPr>
              <w:t>发票信息</w:t>
            </w:r>
          </w:p>
          <w:p w14:paraId="07FCC551">
            <w:r>
              <w:t>(</w:t>
            </w:r>
            <w:r>
              <w:rPr>
                <w:rFonts w:hint="eastAsia" w:cs="宋体"/>
              </w:rPr>
              <w:t>电子发票</w:t>
            </w:r>
            <w:r>
              <w:t>)</w:t>
            </w:r>
          </w:p>
        </w:tc>
        <w:tc>
          <w:tcPr>
            <w:tcW w:w="7144" w:type="dxa"/>
            <w:gridSpan w:val="7"/>
            <w:vAlign w:val="center"/>
          </w:tcPr>
          <w:p w14:paraId="427F24BB">
            <w:r>
              <w:rPr>
                <w:rFonts w:hint="eastAsia" w:cs="宋体"/>
              </w:rPr>
              <w:t>抬头：</w:t>
            </w:r>
          </w:p>
        </w:tc>
      </w:tr>
      <w:tr w14:paraId="67090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84" w:type="dxa"/>
            <w:vMerge w:val="continue"/>
            <w:vAlign w:val="center"/>
          </w:tcPr>
          <w:p w14:paraId="4EB0D522"/>
        </w:tc>
        <w:tc>
          <w:tcPr>
            <w:tcW w:w="7144" w:type="dxa"/>
            <w:gridSpan w:val="7"/>
            <w:vAlign w:val="center"/>
          </w:tcPr>
          <w:p w14:paraId="621329DE"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税号或</w:t>
            </w:r>
            <w:r>
              <w:rPr>
                <w:rFonts w:hint="eastAsia" w:ascii="宋体" w:hAnsi="宋体" w:cs="宋体"/>
                <w:shd w:val="clear" w:color="auto" w:fill="FFFFFF"/>
              </w:rPr>
              <w:t>统一社会信用代码</w:t>
            </w:r>
            <w:r>
              <w:rPr>
                <w:rFonts w:hint="eastAsia" w:ascii="宋体" w:hAnsi="宋体" w:cs="宋体"/>
              </w:rPr>
              <w:t>：</w:t>
            </w:r>
          </w:p>
        </w:tc>
      </w:tr>
      <w:tr w14:paraId="5948E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84" w:type="dxa"/>
            <w:vMerge w:val="continue"/>
            <w:vAlign w:val="center"/>
          </w:tcPr>
          <w:p w14:paraId="38B25069"/>
        </w:tc>
        <w:tc>
          <w:tcPr>
            <w:tcW w:w="7144" w:type="dxa"/>
            <w:gridSpan w:val="7"/>
            <w:vAlign w:val="center"/>
          </w:tcPr>
          <w:p w14:paraId="3591A167">
            <w:r>
              <w:rPr>
                <w:rFonts w:hint="eastAsia" w:cs="宋体"/>
              </w:rPr>
              <w:t>收发票手机号或电子邮箱：</w:t>
            </w:r>
          </w:p>
        </w:tc>
      </w:tr>
      <w:tr w14:paraId="0454C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662" w:type="dxa"/>
            <w:gridSpan w:val="3"/>
            <w:vAlign w:val="center"/>
          </w:tcPr>
          <w:p w14:paraId="2D4784CF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书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名</w:t>
            </w:r>
          </w:p>
        </w:tc>
        <w:tc>
          <w:tcPr>
            <w:tcW w:w="992" w:type="dxa"/>
            <w:vAlign w:val="center"/>
          </w:tcPr>
          <w:p w14:paraId="5E51D12C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征订号</w:t>
            </w:r>
          </w:p>
        </w:tc>
        <w:tc>
          <w:tcPr>
            <w:tcW w:w="1276" w:type="dxa"/>
            <w:gridSpan w:val="2"/>
            <w:vAlign w:val="center"/>
          </w:tcPr>
          <w:p w14:paraId="5462D5B0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价格（元）</w:t>
            </w:r>
          </w:p>
        </w:tc>
        <w:tc>
          <w:tcPr>
            <w:tcW w:w="1598" w:type="dxa"/>
            <w:gridSpan w:val="2"/>
            <w:vAlign w:val="center"/>
          </w:tcPr>
          <w:p w14:paraId="1E8C7DAD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征订数量（册）</w:t>
            </w:r>
          </w:p>
        </w:tc>
      </w:tr>
      <w:tr w14:paraId="48E1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4662" w:type="dxa"/>
            <w:gridSpan w:val="3"/>
            <w:vAlign w:val="center"/>
          </w:tcPr>
          <w:p w14:paraId="4305C500">
            <w:pPr>
              <w:spacing w:line="34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t>《房屋市政工程生产安全重大事故隐患判定标准（2024版）》解读与实施指南</w:t>
            </w:r>
          </w:p>
        </w:tc>
        <w:tc>
          <w:tcPr>
            <w:tcW w:w="992" w:type="dxa"/>
            <w:vAlign w:val="center"/>
          </w:tcPr>
          <w:p w14:paraId="3983CDF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45283</w:t>
            </w:r>
          </w:p>
        </w:tc>
        <w:tc>
          <w:tcPr>
            <w:tcW w:w="1276" w:type="dxa"/>
            <w:gridSpan w:val="2"/>
            <w:vAlign w:val="center"/>
          </w:tcPr>
          <w:p w14:paraId="1B624F48">
            <w:pPr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88.00</w:t>
            </w:r>
          </w:p>
        </w:tc>
        <w:tc>
          <w:tcPr>
            <w:tcW w:w="1598" w:type="dxa"/>
            <w:gridSpan w:val="2"/>
            <w:vAlign w:val="center"/>
          </w:tcPr>
          <w:p w14:paraId="0618266C">
            <w:pPr>
              <w:rPr>
                <w:rFonts w:ascii="宋体"/>
              </w:rPr>
            </w:pPr>
          </w:p>
        </w:tc>
      </w:tr>
      <w:tr w14:paraId="0C035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4662" w:type="dxa"/>
            <w:gridSpan w:val="3"/>
            <w:vAlign w:val="center"/>
          </w:tcPr>
          <w:p w14:paraId="2F3957AF">
            <w:pPr>
              <w:rPr>
                <w:rFonts w:ascii="宋体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CA4E5A6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合计金额（元）</w:t>
            </w:r>
          </w:p>
        </w:tc>
        <w:tc>
          <w:tcPr>
            <w:tcW w:w="1598" w:type="dxa"/>
            <w:gridSpan w:val="2"/>
            <w:vAlign w:val="center"/>
          </w:tcPr>
          <w:p w14:paraId="4506F3BA">
            <w:pPr>
              <w:rPr>
                <w:rFonts w:ascii="宋体"/>
              </w:rPr>
            </w:pPr>
          </w:p>
        </w:tc>
      </w:tr>
      <w:tr w14:paraId="5D75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1384" w:type="dxa"/>
            <w:vAlign w:val="center"/>
          </w:tcPr>
          <w:p w14:paraId="7F259FDB">
            <w:r>
              <w:rPr>
                <w:rFonts w:hint="eastAsia" w:cs="宋体"/>
              </w:rPr>
              <w:t>联系单位</w:t>
            </w:r>
          </w:p>
        </w:tc>
        <w:tc>
          <w:tcPr>
            <w:tcW w:w="7144" w:type="dxa"/>
            <w:gridSpan w:val="7"/>
            <w:vAlign w:val="center"/>
          </w:tcPr>
          <w:p w14:paraId="662346A7">
            <w:r>
              <w:rPr>
                <w:rFonts w:hint="eastAsia"/>
              </w:rPr>
              <w:t>中国建筑书店有限责任公司</w:t>
            </w:r>
          </w:p>
        </w:tc>
      </w:tr>
      <w:tr w14:paraId="5CF1A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384" w:type="dxa"/>
            <w:vAlign w:val="center"/>
          </w:tcPr>
          <w:p w14:paraId="54772B69">
            <w:r>
              <w:rPr>
                <w:rFonts w:hint="eastAsia" w:cs="宋体"/>
              </w:rPr>
              <w:t>联系人</w:t>
            </w:r>
          </w:p>
        </w:tc>
        <w:tc>
          <w:tcPr>
            <w:tcW w:w="1767" w:type="dxa"/>
            <w:vAlign w:val="center"/>
          </w:tcPr>
          <w:p w14:paraId="2ED85799">
            <w:r>
              <w:rPr>
                <w:rFonts w:hint="eastAsia" w:cs="宋体"/>
              </w:rPr>
              <w:t>赵淑琴</w:t>
            </w:r>
          </w:p>
        </w:tc>
        <w:tc>
          <w:tcPr>
            <w:tcW w:w="1511" w:type="dxa"/>
            <w:vAlign w:val="center"/>
          </w:tcPr>
          <w:p w14:paraId="7ED5C46D">
            <w:r>
              <w:rPr>
                <w:rFonts w:hint="eastAsia" w:cs="宋体"/>
              </w:rPr>
              <w:t>联系电话</w:t>
            </w:r>
          </w:p>
        </w:tc>
        <w:tc>
          <w:tcPr>
            <w:tcW w:w="3866" w:type="dxa"/>
            <w:gridSpan w:val="5"/>
            <w:vAlign w:val="center"/>
          </w:tcPr>
          <w:p w14:paraId="56B6C894">
            <w:pPr>
              <w:rPr>
                <w:rFonts w:ascii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</w:rPr>
              <w:t>68344573 13321167286（微信同号）</w:t>
            </w:r>
          </w:p>
        </w:tc>
      </w:tr>
      <w:tr w14:paraId="34820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exact"/>
          <w:jc w:val="center"/>
        </w:trPr>
        <w:tc>
          <w:tcPr>
            <w:tcW w:w="1384" w:type="dxa"/>
            <w:vAlign w:val="center"/>
          </w:tcPr>
          <w:p w14:paraId="0BDB22E2">
            <w:pPr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银行汇款</w:t>
            </w:r>
          </w:p>
        </w:tc>
        <w:tc>
          <w:tcPr>
            <w:tcW w:w="7144" w:type="dxa"/>
            <w:gridSpan w:val="7"/>
            <w:vAlign w:val="center"/>
          </w:tcPr>
          <w:p w14:paraId="38BB624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户名：中国建筑书店有限责任公司</w:t>
            </w:r>
          </w:p>
          <w:p w14:paraId="380CD2AB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开户银行：</w:t>
            </w:r>
            <w:r>
              <w:rPr>
                <w:rFonts w:hint="eastAsia" w:ascii="宋体" w:hAnsi="宋体" w:cs="宋体"/>
                <w:szCs w:val="21"/>
              </w:rPr>
              <w:t>北京银行甘家口支行</w:t>
            </w:r>
          </w:p>
          <w:p w14:paraId="1A448B0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账号：</w:t>
            </w:r>
            <w:r>
              <w:rPr>
                <w:rFonts w:hint="eastAsia" w:ascii="宋体" w:hAnsi="宋体" w:cs="宋体"/>
                <w:szCs w:val="21"/>
              </w:rPr>
              <w:t>0109 0315 5001 2010 5273 185</w:t>
            </w:r>
          </w:p>
          <w:p w14:paraId="1EFCD822">
            <w:pPr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注：先汇款后发货。</w:t>
            </w:r>
          </w:p>
        </w:tc>
      </w:tr>
      <w:tr w14:paraId="2DD52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1384" w:type="dxa"/>
            <w:vAlign w:val="center"/>
          </w:tcPr>
          <w:p w14:paraId="4CFF9A8A">
            <w:pPr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备注</w:t>
            </w:r>
          </w:p>
        </w:tc>
        <w:tc>
          <w:tcPr>
            <w:tcW w:w="7144" w:type="dxa"/>
            <w:gridSpan w:val="7"/>
            <w:vAlign w:val="center"/>
          </w:tcPr>
          <w:p w14:paraId="5AD48401"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图书书款按90%结算（7920元），实付书款5000元以上（含5000元）包邮，5000元以下适当收取快递费用或者可发顺丰到付。</w:t>
            </w:r>
          </w:p>
        </w:tc>
      </w:tr>
    </w:tbl>
    <w:p w14:paraId="757860FA">
      <w:pPr>
        <w:spacing w:line="500" w:lineRule="exact"/>
        <w:ind w:firstLine="333" w:firstLineChars="150"/>
        <w:rPr>
          <w:rFonts w:ascii="宋体"/>
          <w:spacing w:val="6"/>
        </w:rPr>
      </w:pPr>
      <w:r>
        <w:rPr>
          <w:rFonts w:hint="eastAsia" w:ascii="宋体" w:hAnsi="宋体" w:cs="宋体"/>
          <w:spacing w:val="6"/>
        </w:rPr>
        <w:t>征订单位：</w:t>
      </w:r>
      <w:r>
        <w:rPr>
          <w:rFonts w:ascii="宋体" w:hAnsi="宋体" w:cs="宋体"/>
          <w:spacing w:val="6"/>
        </w:rPr>
        <w:t xml:space="preserve">                     </w:t>
      </w:r>
      <w:r>
        <w:rPr>
          <w:rFonts w:hint="eastAsia" w:ascii="宋体" w:hAnsi="宋体" w:cs="宋体"/>
          <w:spacing w:val="6"/>
        </w:rPr>
        <w:t>填表人：</w:t>
      </w:r>
      <w:r>
        <w:rPr>
          <w:rFonts w:ascii="宋体" w:hAnsi="宋体" w:cs="宋体"/>
          <w:spacing w:val="6"/>
        </w:rPr>
        <w:t xml:space="preserve">             </w:t>
      </w:r>
      <w:r>
        <w:rPr>
          <w:rFonts w:hint="eastAsia" w:ascii="宋体" w:hAnsi="宋体" w:cs="宋体"/>
          <w:spacing w:val="6"/>
        </w:rPr>
        <w:t>填表日期：</w:t>
      </w:r>
      <w:r>
        <w:rPr>
          <w:rFonts w:ascii="宋体" w:hAnsi="宋体" w:cs="宋体"/>
          <w:spacing w:val="6"/>
        </w:rPr>
        <w:t xml:space="preserve">   </w:t>
      </w:r>
    </w:p>
    <w:p w14:paraId="26662DDA">
      <w:pPr>
        <w:ind w:left="757" w:hanging="757" w:hangingChars="341"/>
        <w:rPr>
          <w:rFonts w:ascii="宋体"/>
          <w:spacing w:val="6"/>
        </w:rPr>
      </w:pPr>
    </w:p>
    <w:p w14:paraId="7F12DED7">
      <w:pPr>
        <w:ind w:left="757" w:hanging="757" w:hangingChars="341"/>
        <w:rPr>
          <w:rFonts w:ascii="宋体"/>
          <w:spacing w:val="6"/>
        </w:rPr>
      </w:pPr>
      <w:r>
        <w:rPr>
          <w:rFonts w:hint="eastAsia" w:ascii="宋体" w:hAnsi="宋体" w:cs="宋体"/>
          <w:spacing w:val="6"/>
        </w:rPr>
        <w:t>注：</w:t>
      </w:r>
      <w:r>
        <w:rPr>
          <w:rFonts w:ascii="宋体" w:hAnsi="宋体" w:cs="宋体"/>
          <w:spacing w:val="6"/>
        </w:rPr>
        <w:t>1.</w:t>
      </w:r>
      <w:r>
        <w:rPr>
          <w:rFonts w:hint="eastAsia" w:ascii="宋体" w:hAnsi="宋体" w:cs="宋体"/>
        </w:rPr>
        <w:t>本征订单可复印；</w:t>
      </w:r>
    </w:p>
    <w:p w14:paraId="428084E5">
      <w:pPr>
        <w:spacing w:line="440" w:lineRule="exact"/>
        <w:ind w:firstLine="411" w:firstLineChars="196"/>
        <w:rPr>
          <w:rFonts w:ascii="宋体" w:hAnsi="宋体" w:cs="宋体"/>
        </w:rPr>
      </w:pPr>
      <w:r>
        <w:rPr>
          <w:rFonts w:ascii="宋体" w:hAnsi="宋体" w:cs="宋体"/>
        </w:rPr>
        <w:t>2.</w:t>
      </w:r>
      <w:r>
        <w:rPr>
          <w:rFonts w:hint="eastAsia" w:ascii="宋体" w:hAnsi="宋体" w:cs="宋体"/>
        </w:rPr>
        <w:t>汇款后请将征订单发送至邮箱：</w:t>
      </w:r>
      <w:r>
        <w:rPr>
          <w:rFonts w:hint="eastAsia" w:ascii="宋体" w:hAnsi="宋体" w:cs="宋体"/>
          <w:b/>
          <w:bCs/>
          <w:sz w:val="30"/>
          <w:szCs w:val="30"/>
        </w:rPr>
        <w:t>87945130</w:t>
      </w:r>
      <w:r>
        <w:rPr>
          <w:rFonts w:ascii="宋体" w:hAnsi="宋体" w:cs="宋体"/>
          <w:b/>
          <w:bCs/>
          <w:sz w:val="30"/>
          <w:szCs w:val="30"/>
        </w:rPr>
        <w:t>@qq.com</w:t>
      </w:r>
      <w:r>
        <w:rPr>
          <w:rFonts w:hint="eastAsia" w:ascii="宋体" w:hAnsi="宋体" w:cs="宋体"/>
        </w:rPr>
        <w:t>（邮件名称命名方式：书名</w:t>
      </w:r>
      <w:r>
        <w:rPr>
          <w:rFonts w:ascii="宋体" w:hAnsi="宋体" w:cs="宋体"/>
        </w:rPr>
        <w:t>+</w:t>
      </w:r>
      <w:r>
        <w:rPr>
          <w:rFonts w:hint="eastAsia" w:ascii="宋体" w:hAnsi="宋体" w:cs="宋体"/>
        </w:rPr>
        <w:t>单位名称或收件人）；或直接将征订单通过微信（13321167286）发送给赵</w:t>
      </w:r>
    </w:p>
    <w:p w14:paraId="7730B9C7"/>
    <w:sectPr>
      <w:footerReference r:id="rId3" w:type="default"/>
      <w:pgSz w:w="11906" w:h="16838"/>
      <w:pgMar w:top="1474" w:right="1474" w:bottom="1474" w:left="1587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DF126">
    <w:pPr>
      <w:pStyle w:val="2"/>
      <w:tabs>
        <w:tab w:val="left" w:pos="6615"/>
        <w:tab w:val="clear" w:pos="4153"/>
        <w:tab w:val="clear" w:pos="8306"/>
      </w:tabs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B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2025-06-12T07:31:39Z</dcterms:created>
  <dc:creator>Administrator</dc:creator>
  <cp:lastModifiedBy>春暖花开，岁月静好</cp:lastModifiedBy>
  <dcterms:modified xsi:type="dcterms:W3CDTF">2025-06-12T07:31:44Z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eyJoZGlkIjoiZjJmYjVhZDdmMTE3NDdmMzFkNzhlNTljZGMwNjg0NWYiLCJ1c2VySWQiOiIzMzI3MTQwNDAifQ==</vt:lpwstr>
  </property>
  <property fmtid="{D5CDD505-2E9C-101B-9397-08002B2CF9AE}" pid="4" name="ICV">
    <vt:lpwstr>E79E16D45A4B48C6AEA56024A1A41EC6_12</vt:lpwstr>
  </property>
</Properties>
</file>