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8654"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25851B5C">
      <w:pPr>
        <w:widowControl/>
        <w:jc w:val="left"/>
        <w:rPr>
          <w:rFonts w:ascii="仿宋_GB2312" w:eastAsia="仿宋_GB2312"/>
          <w:sz w:val="24"/>
        </w:rPr>
      </w:pPr>
    </w:p>
    <w:p w14:paraId="7E775FE6">
      <w:pPr>
        <w:jc w:val="center"/>
        <w:rPr>
          <w:rFonts w:hint="eastAsia"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sz w:val="40"/>
          <w:szCs w:val="40"/>
        </w:rPr>
        <w:t>建设工程安全生产标准化工地学习交流项目</w:t>
      </w:r>
    </w:p>
    <w:p w14:paraId="44A705B2">
      <w:pPr>
        <w:jc w:val="center"/>
        <w:rPr>
          <w:rFonts w:hint="eastAsia" w:ascii="宋体" w:hAnsi="宋体"/>
          <w:b/>
          <w:bCs/>
          <w:sz w:val="72"/>
          <w:szCs w:val="72"/>
        </w:rPr>
      </w:pPr>
    </w:p>
    <w:p w14:paraId="56926357">
      <w:pPr>
        <w:jc w:val="center"/>
        <w:rPr>
          <w:rFonts w:hint="eastAsia" w:ascii="宋体" w:hAnsi="宋体"/>
          <w:b/>
          <w:bCs/>
          <w:sz w:val="72"/>
          <w:szCs w:val="72"/>
        </w:rPr>
      </w:pPr>
    </w:p>
    <w:p w14:paraId="48F9ED1A">
      <w:pPr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申 请 表</w:t>
      </w:r>
    </w:p>
    <w:p w14:paraId="3709D8E2">
      <w:pPr>
        <w:jc w:val="center"/>
        <w:rPr>
          <w:rFonts w:ascii="仿宋_GB2312" w:eastAsia="仿宋_GB2312"/>
          <w:sz w:val="36"/>
        </w:rPr>
      </w:pPr>
    </w:p>
    <w:p w14:paraId="0FD23929">
      <w:pPr>
        <w:rPr>
          <w:rFonts w:ascii="仿宋_GB2312" w:eastAsia="仿宋_GB2312"/>
          <w:b/>
          <w:bCs/>
          <w:sz w:val="36"/>
          <w:u w:val="single"/>
        </w:rPr>
      </w:pPr>
    </w:p>
    <w:p w14:paraId="0EE79252">
      <w:pPr>
        <w:rPr>
          <w:rFonts w:ascii="仿宋_GB2312" w:eastAsia="仿宋_GB2312"/>
          <w:b/>
          <w:bCs/>
          <w:sz w:val="36"/>
          <w:u w:val="single"/>
        </w:rPr>
      </w:pPr>
    </w:p>
    <w:p w14:paraId="64E4FEA5">
      <w:pPr>
        <w:rPr>
          <w:rFonts w:ascii="仿宋_GB2312" w:eastAsia="仿宋_GB2312"/>
          <w:b/>
          <w:bCs/>
          <w:sz w:val="36"/>
          <w:u w:val="single"/>
        </w:rPr>
      </w:pPr>
    </w:p>
    <w:p w14:paraId="4009FC3F">
      <w:pPr>
        <w:rPr>
          <w:rFonts w:ascii="仿宋_GB2312" w:eastAsia="仿宋_GB2312"/>
          <w:b/>
          <w:bCs/>
          <w:sz w:val="36"/>
          <w:u w:val="single"/>
        </w:rPr>
      </w:pPr>
    </w:p>
    <w:p w14:paraId="5A1EE3D6">
      <w:pPr>
        <w:rPr>
          <w:rFonts w:ascii="仿宋_GB2312" w:eastAsia="仿宋_GB2312"/>
          <w:b/>
          <w:bCs/>
          <w:sz w:val="36"/>
          <w:u w:val="single"/>
        </w:rPr>
      </w:pPr>
    </w:p>
    <w:p w14:paraId="6E17789C">
      <w:pPr>
        <w:spacing w:line="800" w:lineRule="exact"/>
        <w:ind w:firstLine="1084" w:firstLineChars="300"/>
        <w:rPr>
          <w:rFonts w:ascii="仿宋_GB2312" w:eastAsia="仿宋_GB2312"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>申报单位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</w:t>
      </w:r>
    </w:p>
    <w:p w14:paraId="157AD9C8">
      <w:pPr>
        <w:spacing w:line="800" w:lineRule="exact"/>
        <w:ind w:firstLine="1084" w:firstLineChars="300"/>
        <w:rPr>
          <w:rFonts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>项目名称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</w:t>
      </w:r>
    </w:p>
    <w:p w14:paraId="250190B8">
      <w:pPr>
        <w:spacing w:line="800" w:lineRule="exact"/>
        <w:ind w:firstLine="1084" w:firstLineChars="300"/>
        <w:rPr>
          <w:rFonts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bCs/>
          <w:sz w:val="36"/>
        </w:rPr>
        <w:t>日    期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</w:t>
      </w:r>
    </w:p>
    <w:p w14:paraId="4819AC20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1BED13D4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7A8582C4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 w14:paraId="711E7B70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中国建筑业协会建筑安全与机械分会制</w:t>
      </w:r>
    </w:p>
    <w:p w14:paraId="39726635">
      <w:pPr>
        <w:jc w:val="center"/>
        <w:rPr>
          <w:rFonts w:ascii="仿宋_GB2312" w:eastAsia="仿宋_GB2312"/>
          <w:b/>
          <w:bCs/>
          <w:sz w:val="36"/>
        </w:rPr>
      </w:pPr>
    </w:p>
    <w:p w14:paraId="316D4491">
      <w:pPr>
        <w:widowControl/>
        <w:jc w:val="center"/>
        <w:rPr>
          <w:rFonts w:hint="eastAsia" w:ascii="华文中宋" w:hAnsi="华文中宋" w:eastAsia="华文中宋" w:cs="Arial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 w:val="0"/>
          <w:kern w:val="0"/>
          <w:sz w:val="36"/>
          <w:szCs w:val="36"/>
        </w:rPr>
        <w:t>建设工程安全生产标准化工地学习交流项目申请表</w:t>
      </w:r>
    </w:p>
    <w:tbl>
      <w:tblPr>
        <w:tblStyle w:val="3"/>
        <w:tblpPr w:leftFromText="180" w:rightFromText="180" w:vertAnchor="text" w:horzAnchor="margin" w:tblpY="46"/>
        <w:tblW w:w="8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20"/>
        <w:gridCol w:w="1539"/>
        <w:gridCol w:w="2318"/>
        <w:gridCol w:w="20"/>
      </w:tblGrid>
      <w:tr w14:paraId="2A0E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47EC2D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4A9070B3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C2ACD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项目类型</w:t>
            </w:r>
          </w:p>
        </w:tc>
        <w:tc>
          <w:tcPr>
            <w:tcW w:w="2318" w:type="dxa"/>
            <w:vAlign w:val="center"/>
          </w:tcPr>
          <w:p w14:paraId="6B0D4138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E4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1ABBBC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项目所在地</w:t>
            </w:r>
          </w:p>
          <w:p w14:paraId="2F3664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（省、县、市）</w:t>
            </w:r>
          </w:p>
        </w:tc>
        <w:tc>
          <w:tcPr>
            <w:tcW w:w="6712" w:type="dxa"/>
            <w:gridSpan w:val="4"/>
            <w:vAlign w:val="center"/>
          </w:tcPr>
          <w:p w14:paraId="54ACE54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38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5668FC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2835" w:type="dxa"/>
            <w:vAlign w:val="center"/>
          </w:tcPr>
          <w:p w14:paraId="14A1010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B1601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资质等级</w:t>
            </w:r>
          </w:p>
        </w:tc>
        <w:tc>
          <w:tcPr>
            <w:tcW w:w="2318" w:type="dxa"/>
            <w:vAlign w:val="center"/>
          </w:tcPr>
          <w:p w14:paraId="52BFC6BE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83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623CFA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项目经理</w:t>
            </w:r>
          </w:p>
        </w:tc>
        <w:tc>
          <w:tcPr>
            <w:tcW w:w="2835" w:type="dxa"/>
            <w:vAlign w:val="center"/>
          </w:tcPr>
          <w:p w14:paraId="58515FEC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D9B8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  <w:p w14:paraId="6F788F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安全总监</w:t>
            </w:r>
          </w:p>
        </w:tc>
        <w:tc>
          <w:tcPr>
            <w:tcW w:w="2318" w:type="dxa"/>
            <w:vAlign w:val="center"/>
          </w:tcPr>
          <w:p w14:paraId="7F1FEAE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B4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34" w:hRule="atLeast"/>
        </w:trPr>
        <w:tc>
          <w:tcPr>
            <w:tcW w:w="2263" w:type="dxa"/>
            <w:vAlign w:val="center"/>
          </w:tcPr>
          <w:p w14:paraId="794B02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规模</w:t>
            </w:r>
            <w:r>
              <w:rPr>
                <w:rFonts w:hint="eastAsia" w:ascii="仿宋" w:hAnsi="仿宋" w:eastAsia="仿宋" w:cs="仿宋"/>
                <w:szCs w:val="21"/>
              </w:rPr>
              <w:t>(建筑面积、长度、产量等)</w:t>
            </w:r>
          </w:p>
        </w:tc>
        <w:tc>
          <w:tcPr>
            <w:tcW w:w="2835" w:type="dxa"/>
            <w:vAlign w:val="center"/>
          </w:tcPr>
          <w:p w14:paraId="4DAFE30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A6558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造价</w:t>
            </w: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  <w:tc>
          <w:tcPr>
            <w:tcW w:w="2318" w:type="dxa"/>
            <w:vAlign w:val="center"/>
          </w:tcPr>
          <w:p w14:paraId="5B2C9DF2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35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7075FD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结构类型</w:t>
            </w:r>
          </w:p>
        </w:tc>
        <w:tc>
          <w:tcPr>
            <w:tcW w:w="2835" w:type="dxa"/>
            <w:vAlign w:val="center"/>
          </w:tcPr>
          <w:p w14:paraId="7997239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3D9B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形象进度</w:t>
            </w:r>
          </w:p>
        </w:tc>
        <w:tc>
          <w:tcPr>
            <w:tcW w:w="2318" w:type="dxa"/>
            <w:vAlign w:val="center"/>
          </w:tcPr>
          <w:p w14:paraId="747D550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B6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1A806B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开工日期</w:t>
            </w:r>
          </w:p>
        </w:tc>
        <w:tc>
          <w:tcPr>
            <w:tcW w:w="2835" w:type="dxa"/>
            <w:vAlign w:val="center"/>
          </w:tcPr>
          <w:p w14:paraId="4BB7058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B08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合同工期</w:t>
            </w:r>
          </w:p>
        </w:tc>
        <w:tc>
          <w:tcPr>
            <w:tcW w:w="2318" w:type="dxa"/>
            <w:vAlign w:val="center"/>
          </w:tcPr>
          <w:p w14:paraId="0A581F5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29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7C1091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申报联系人及职务</w:t>
            </w:r>
          </w:p>
        </w:tc>
        <w:tc>
          <w:tcPr>
            <w:tcW w:w="2835" w:type="dxa"/>
            <w:vAlign w:val="center"/>
          </w:tcPr>
          <w:p w14:paraId="22A064D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4A69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318" w:type="dxa"/>
            <w:vAlign w:val="center"/>
          </w:tcPr>
          <w:p w14:paraId="07C9861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92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318B88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835" w:type="dxa"/>
            <w:vAlign w:val="center"/>
          </w:tcPr>
          <w:p w14:paraId="50F74EB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940D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固定电话</w:t>
            </w:r>
          </w:p>
        </w:tc>
        <w:tc>
          <w:tcPr>
            <w:tcW w:w="2318" w:type="dxa"/>
            <w:vAlign w:val="center"/>
          </w:tcPr>
          <w:p w14:paraId="5CE963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86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07FC9C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6712" w:type="dxa"/>
            <w:gridSpan w:val="4"/>
            <w:vAlign w:val="center"/>
          </w:tcPr>
          <w:p w14:paraId="011826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C0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3D89D2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建设单位</w:t>
            </w:r>
          </w:p>
        </w:tc>
        <w:tc>
          <w:tcPr>
            <w:tcW w:w="6712" w:type="dxa"/>
            <w:gridSpan w:val="4"/>
            <w:vAlign w:val="center"/>
          </w:tcPr>
          <w:p w14:paraId="6B658C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6E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18" w:type="dxa"/>
            <w:gridSpan w:val="3"/>
            <w:vAlign w:val="center"/>
          </w:tcPr>
          <w:p w14:paraId="3A2CA7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省级建筑施工安全生产标准化建设情况</w:t>
            </w:r>
          </w:p>
        </w:tc>
        <w:tc>
          <w:tcPr>
            <w:tcW w:w="3877" w:type="dxa"/>
            <w:gridSpan w:val="3"/>
            <w:vAlign w:val="center"/>
          </w:tcPr>
          <w:p w14:paraId="5E1CC1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04844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AC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630" w:hRule="atLeast"/>
        </w:trPr>
        <w:tc>
          <w:tcPr>
            <w:tcW w:w="2263" w:type="dxa"/>
            <w:vAlign w:val="center"/>
          </w:tcPr>
          <w:p w14:paraId="15C64F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申报单位意见</w:t>
            </w:r>
          </w:p>
        </w:tc>
        <w:tc>
          <w:tcPr>
            <w:tcW w:w="6712" w:type="dxa"/>
            <w:gridSpan w:val="4"/>
            <w:vAlign w:val="center"/>
          </w:tcPr>
          <w:p w14:paraId="73D66E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45119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6433B9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所填信息真实、准确，经我单位审核，同意该项目申报。</w:t>
            </w:r>
          </w:p>
          <w:p w14:paraId="4C50F8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965A3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公章</w:t>
            </w:r>
          </w:p>
          <w:p w14:paraId="2B2F9D27">
            <w:pPr>
              <w:ind w:firstLine="3840" w:firstLineChars="16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3180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6589FBB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建设工程项目所在地的市（区、县）建设（筑）安全协会、建筑业协会（安全分会）或建设工程安全监督机构的推荐意见</w:t>
            </w:r>
          </w:p>
        </w:tc>
        <w:tc>
          <w:tcPr>
            <w:tcW w:w="6712" w:type="dxa"/>
            <w:gridSpan w:val="4"/>
            <w:vAlign w:val="center"/>
          </w:tcPr>
          <w:p w14:paraId="7989C6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5944A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4E99B6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0FABD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E3507E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公章</w:t>
            </w:r>
          </w:p>
          <w:p w14:paraId="237DF0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年   月   日</w:t>
            </w:r>
          </w:p>
        </w:tc>
      </w:tr>
      <w:tr w14:paraId="143B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0" w:hRule="atLeast"/>
        </w:trPr>
        <w:tc>
          <w:tcPr>
            <w:tcW w:w="2263" w:type="dxa"/>
            <w:vAlign w:val="center"/>
          </w:tcPr>
          <w:p w14:paraId="2581684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省（自治区、直辖市）建设（筑）安全协会、建筑业协会（安全分会）、有关行业建设协会或国务院国资委管理建筑业企业集团的推荐意见</w:t>
            </w:r>
          </w:p>
        </w:tc>
        <w:tc>
          <w:tcPr>
            <w:tcW w:w="6712" w:type="dxa"/>
            <w:gridSpan w:val="4"/>
            <w:vAlign w:val="center"/>
          </w:tcPr>
          <w:p w14:paraId="7089EC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64D02E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37540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44197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35872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公章</w:t>
            </w:r>
          </w:p>
          <w:p w14:paraId="1321D6D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年   月   日</w:t>
            </w:r>
          </w:p>
        </w:tc>
      </w:tr>
    </w:tbl>
    <w:p w14:paraId="4BC69A43">
      <w:pPr>
        <w:widowControl/>
        <w:jc w:val="center"/>
        <w:rPr>
          <w:rFonts w:hint="eastAsia" w:ascii="黑体" w:hAnsi="黑体" w:eastAsia="黑体" w:cs="Arial"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D18E5FE">
      <w:pPr>
        <w:widowControl/>
        <w:jc w:val="center"/>
        <w:rPr>
          <w:rFonts w:hint="eastAsia" w:ascii="黑体" w:hAnsi="黑体" w:eastAsia="黑体" w:cs="Arial"/>
          <w:bCs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kern w:val="0"/>
          <w:sz w:val="32"/>
          <w:szCs w:val="32"/>
        </w:rPr>
        <w:t>填写说明</w:t>
      </w:r>
    </w:p>
    <w:p w14:paraId="5F3BF918">
      <w:pPr>
        <w:widowControl/>
        <w:ind w:firstLine="480" w:firstLineChars="200"/>
        <w:jc w:val="left"/>
        <w:rPr>
          <w:rFonts w:ascii="仿宋_GB2312" w:eastAsia="仿宋_GB2312"/>
          <w:sz w:val="24"/>
        </w:rPr>
      </w:pPr>
    </w:p>
    <w:p w14:paraId="1ACFF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1、如两家以上联合申报，须提供联合承包合同（扫描件）</w:t>
      </w:r>
      <w:r>
        <w:rPr>
          <w:rFonts w:hint="eastAsia" w:ascii="仿宋_GB2312" w:eastAsia="仿宋_GB2312"/>
          <w:sz w:val="28"/>
          <w:szCs w:val="28"/>
          <w:lang w:eastAsia="zh-CN"/>
        </w:rPr>
        <w:t>，电子版扫描件上传至管理系统，纸质版复印件随线下资料提交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36CD7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2、申报单位和项目名称均应写全称，并与合同相一致。</w:t>
      </w:r>
    </w:p>
    <w:p w14:paraId="0319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3、合同工期指合同中规定的总天数，不要写成x年x月x日至x年x月x日。</w:t>
      </w:r>
    </w:p>
    <w:p w14:paraId="78312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4、开工日期指实际开工日期。竣工日期，如已完工程指实际竣工日期；未完工程指合同竣工日期。</w:t>
      </w:r>
    </w:p>
    <w:p w14:paraId="1145B3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5、项目规模以建筑面积、长度、产量等方式表述，应与该项目的立项批文或所签合同一致。建筑面积以“</w:t>
      </w:r>
      <w:r>
        <w:rPr>
          <w:rFonts w:hint="eastAsia" w:ascii="微软雅黑" w:hAnsi="微软雅黑" w:eastAsia="微软雅黑" w:cs="微软雅黑"/>
          <w:sz w:val="28"/>
          <w:szCs w:val="28"/>
        </w:rPr>
        <w:t>㎡</w:t>
      </w:r>
      <w:r>
        <w:rPr>
          <w:rFonts w:hint="eastAsia" w:ascii="仿宋_GB2312" w:eastAsia="仿宋_GB2312"/>
          <w:sz w:val="28"/>
          <w:szCs w:val="28"/>
        </w:rPr>
        <w:t>”为单位，长度以“</w:t>
      </w:r>
      <w:r>
        <w:rPr>
          <w:rFonts w:hint="eastAsia" w:ascii="微软雅黑" w:hAnsi="微软雅黑" w:eastAsia="微软雅黑" w:cs="微软雅黑"/>
          <w:sz w:val="28"/>
          <w:szCs w:val="28"/>
        </w:rPr>
        <w:t>㎞</w:t>
      </w:r>
      <w:r>
        <w:rPr>
          <w:rFonts w:hint="eastAsia" w:ascii="仿宋_GB2312" w:eastAsia="仿宋_GB2312"/>
          <w:sz w:val="28"/>
          <w:szCs w:val="28"/>
        </w:rPr>
        <w:t>”为单位，产量以“万吨”为单位。</w:t>
      </w:r>
    </w:p>
    <w:p w14:paraId="39FD8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6、固定电话填写顺序依次为区号、总机号和分机号，并应填写申报单位联系人的手机号码。</w:t>
      </w:r>
    </w:p>
    <w:p w14:paraId="4F650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7、本表上填报日期和数据均采用阿拉伯数字：日期中的年、月、日之间用“/”隔开，月份或日不足两位数的应在前加“0”，如20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年2月6日应写成202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/02/06；数据可保留小数点后面两位。</w:t>
      </w:r>
    </w:p>
    <w:p w14:paraId="71C52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" w:eastAsia="仿宋_GB2312" w:cs="Arial"/>
          <w:kern w:val="0"/>
          <w:sz w:val="28"/>
          <w:szCs w:val="28"/>
        </w:rPr>
      </w:pPr>
      <w:r>
        <w:rPr>
          <w:rFonts w:hint="eastAsia" w:ascii="仿宋" w:hAnsi="仿宋" w:eastAsia="仿宋" w:cs="Arial"/>
          <w:kern w:val="0"/>
          <w:sz w:val="28"/>
          <w:szCs w:val="28"/>
        </w:rPr>
        <w:t>　</w:t>
      </w:r>
    </w:p>
    <w:p w14:paraId="3393A874">
      <w:pPr>
        <w:jc w:val="left"/>
      </w:pPr>
    </w:p>
    <w:p w14:paraId="42B23598">
      <w:pPr>
        <w:widowControl/>
        <w:jc w:val="left"/>
        <w:rPr>
          <w:rFonts w:ascii="仿宋_GB2312" w:eastAsia="仿宋_GB2312"/>
          <w:sz w:val="24"/>
        </w:rPr>
      </w:pPr>
    </w:p>
    <w:p w14:paraId="49BEDEB0">
      <w:pPr>
        <w:widowControl/>
        <w:jc w:val="left"/>
        <w:rPr>
          <w:rFonts w:ascii="仿宋_GB2312" w:eastAsia="仿宋_GB2312"/>
          <w:sz w:val="24"/>
        </w:rPr>
      </w:pPr>
    </w:p>
    <w:p w14:paraId="3A71D0F1">
      <w:pPr>
        <w:widowControl/>
        <w:jc w:val="left"/>
        <w:rPr>
          <w:rFonts w:ascii="仿宋_GB2312" w:eastAsia="仿宋_GB2312"/>
          <w:sz w:val="24"/>
        </w:rPr>
      </w:pPr>
    </w:p>
    <w:p w14:paraId="3B698092">
      <w:pPr>
        <w:widowControl/>
        <w:jc w:val="left"/>
        <w:rPr>
          <w:rFonts w:ascii="仿宋_GB2312" w:eastAsia="仿宋_GB2312"/>
          <w:sz w:val="24"/>
        </w:rPr>
      </w:pPr>
    </w:p>
    <w:p w14:paraId="597644C4">
      <w:pPr>
        <w:widowControl/>
        <w:jc w:val="left"/>
        <w:rPr>
          <w:rFonts w:ascii="仿宋_GB2312" w:eastAsia="仿宋_GB2312"/>
          <w:sz w:val="24"/>
        </w:rPr>
      </w:pPr>
    </w:p>
    <w:p w14:paraId="29390A57">
      <w:pPr>
        <w:widowControl/>
        <w:jc w:val="left"/>
        <w:rPr>
          <w:rFonts w:ascii="仿宋_GB2312" w:eastAsia="仿宋_GB2312"/>
          <w:sz w:val="24"/>
        </w:rPr>
      </w:pPr>
    </w:p>
    <w:p w14:paraId="0C4E7E1B">
      <w:pPr>
        <w:widowControl/>
        <w:jc w:val="left"/>
        <w:rPr>
          <w:rFonts w:ascii="仿宋_GB2312" w:eastAsia="仿宋_GB2312"/>
          <w:sz w:val="24"/>
        </w:rPr>
      </w:pPr>
    </w:p>
    <w:p w14:paraId="3A4884C3">
      <w:pPr>
        <w:widowControl/>
        <w:jc w:val="left"/>
        <w:rPr>
          <w:rFonts w:ascii="仿宋_GB2312" w:eastAsia="仿宋_GB2312"/>
          <w:sz w:val="24"/>
        </w:rPr>
      </w:pPr>
    </w:p>
    <w:p w14:paraId="53B23F2E">
      <w:pPr>
        <w:spacing w:line="600" w:lineRule="exact"/>
        <w:ind w:left="630" w:leftChars="300" w:firstLine="2400" w:firstLineChars="1000"/>
        <w:rPr>
          <w:rFonts w:ascii="仿宋_GB2312" w:eastAsia="仿宋_GB2312"/>
          <w:sz w:val="24"/>
        </w:rPr>
      </w:pPr>
    </w:p>
    <w:p w14:paraId="6F075D04"/>
    <w:sectPr>
      <w:footerReference r:id="rId3" w:type="default"/>
      <w:pgSz w:w="11906" w:h="16838"/>
      <w:pgMar w:top="1588" w:right="1531" w:bottom="1588" w:left="153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18BB">
    <w:pPr>
      <w:pStyle w:val="2"/>
      <w:jc w:val="center"/>
    </w:pPr>
    <w:r>
      <w:t xml:space="preserve">     </w:t>
    </w:r>
  </w:p>
  <w:p w14:paraId="582BB0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55EEA"/>
    <w:rsid w:val="752F69A7"/>
    <w:rsid w:val="79B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724</Characters>
  <Lines>0</Lines>
  <Paragraphs>0</Paragraphs>
  <TotalTime>8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2025-05-27T15:22:00Z</dcterms:created>
  <dc:creator>Administrator</dc:creator>
  <cp:lastModifiedBy>春暖花开，岁月静好</cp:lastModifiedBy>
  <dcterms:modified xsi:type="dcterms:W3CDTF">2026-03-25T08:49:51Z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eyJoZGlkIjoiZjJmYjVhZDdmMTE3NDdmMzFkNzhlNTljZGMwNjg0NWYiLCJ1c2VySWQiOiIzMzI3MTQwNDAifQ==</vt:lpwstr>
  </property>
  <property fmtid="{D5CDD505-2E9C-101B-9397-08002B2CF9AE}" pid="4" name="ICV">
    <vt:lpwstr>20BBDDAF43E6488A89710DF5C7E9420B_12</vt:lpwstr>
  </property>
</Properties>
</file>